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7E2E7986" w:rsidR="00282730" w:rsidRDefault="00BB0896" w:rsidP="00CE514F">
      <w:pPr>
        <w:pStyle w:val="Tytu"/>
        <w:spacing w:line="276" w:lineRule="auto"/>
      </w:pPr>
      <w:r>
        <w:t xml:space="preserve">Załącznik 5 - </w:t>
      </w:r>
      <w:r w:rsidR="00282730" w:rsidRPr="00C21245">
        <w:t>Działania informacyjno-promocyjne</w:t>
      </w:r>
    </w:p>
    <w:p w14:paraId="1736EC4B" w14:textId="77777777" w:rsidR="006949F0" w:rsidRPr="00162C9A" w:rsidRDefault="006949F0" w:rsidP="00CE514F">
      <w:pPr>
        <w:pStyle w:val="Nagwek1"/>
        <w:rPr>
          <w:b w:val="0"/>
          <w:lang w:eastAsia="pl-PL"/>
        </w:rPr>
      </w:pPr>
      <w:r w:rsidRPr="00162C9A">
        <w:rPr>
          <w:lang w:eastAsia="pl-PL"/>
        </w:rPr>
        <w:t xml:space="preserve">Opis działań informacyjno - promocyjnych </w:t>
      </w:r>
    </w:p>
    <w:p w14:paraId="3113A6E1" w14:textId="77777777" w:rsidR="00942395" w:rsidRPr="00162C9A" w:rsidRDefault="00942395" w:rsidP="00CE514F">
      <w:pPr>
        <w:pBdr>
          <w:top w:val="single" w:sz="4" w:space="1" w:color="auto"/>
          <w:left w:val="single" w:sz="4" w:space="4" w:color="auto"/>
          <w:bottom w:val="single" w:sz="4" w:space="1" w:color="auto"/>
          <w:right w:val="single" w:sz="4" w:space="4" w:color="auto"/>
        </w:pBdr>
        <w:tabs>
          <w:tab w:val="left" w:pos="6750"/>
        </w:tabs>
        <w:spacing w:after="60"/>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CE514F">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przepisach unijnych, a także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AC3EE1">
      <w:pPr>
        <w:pStyle w:val="Akapitzlist"/>
        <w:numPr>
          <w:ilvl w:val="1"/>
          <w:numId w:val="7"/>
        </w:numPr>
        <w:spacing w:after="120" w:line="276" w:lineRule="auto"/>
        <w:ind w:left="360"/>
        <w:contextualSpacing w:val="0"/>
        <w:rPr>
          <w:rFonts w:ascii="Open Sans Light" w:hAnsi="Open Sans Light" w:cs="Arial"/>
        </w:rPr>
      </w:pPr>
      <w:r w:rsidRPr="00162C9A">
        <w:rPr>
          <w:rFonts w:ascii="Open Sans Light" w:hAnsi="Open Sans Light" w:cs="Arial"/>
        </w:rPr>
        <w:t xml:space="preserve">oznaczanie w widoczny sposób znakiem Funduszy Europejskich, barwami Rzeczypospolitej Polskiej (jeśli dotyczy; wersja </w:t>
      </w:r>
      <w:proofErr w:type="spellStart"/>
      <w:r w:rsidRPr="00162C9A">
        <w:rPr>
          <w:rFonts w:ascii="Open Sans Light" w:hAnsi="Open Sans Light" w:cs="Arial"/>
        </w:rPr>
        <w:t>pełnokolorowa</w:t>
      </w:r>
      <w:proofErr w:type="spellEnd"/>
      <w:r w:rsidRPr="00162C9A">
        <w:rPr>
          <w:rFonts w:ascii="Open Sans Light" w:hAnsi="Open Sans Light" w:cs="Arial"/>
        </w:rPr>
        <w:t>) i znakiem Unii Europejskiej:</w:t>
      </w:r>
    </w:p>
    <w:p w14:paraId="31BAB366" w14:textId="77777777" w:rsidR="00772BD8" w:rsidRPr="00206601" w:rsidRDefault="00772BD8" w:rsidP="00AC3EE1">
      <w:pPr>
        <w:pStyle w:val="Akapitzlist"/>
        <w:numPr>
          <w:ilvl w:val="2"/>
          <w:numId w:val="8"/>
        </w:numPr>
        <w:spacing w:after="120" w:line="276" w:lineRule="auto"/>
        <w:ind w:left="757"/>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r w:rsidR="00206601">
        <w:rPr>
          <w:rFonts w:ascii="Open Sans Light" w:hAnsi="Open Sans Light" w:cs="Arial"/>
        </w:rPr>
        <w:t xml:space="preserve"> </w:t>
      </w:r>
      <w:r w:rsidR="00206601" w:rsidRPr="00204D69">
        <w:rPr>
          <w:rFonts w:ascii="Open Sans Light" w:hAnsi="Open Sans Light" w:cs="Arial"/>
        </w:rPr>
        <w:t>takich jak np. e-publikacje, ulotki, broszury, publikacje, notatki prasowe, strony internetowe, newslettery, mailing, materiały filmowe, materiały promocyjne, konferencje, spotkania</w:t>
      </w:r>
      <w:r w:rsidR="00206601">
        <w:rPr>
          <w:rFonts w:ascii="Open Sans Light" w:hAnsi="Open Sans Light" w:cs="Arial"/>
        </w:rPr>
        <w:t>,</w:t>
      </w:r>
    </w:p>
    <w:p w14:paraId="628121F3" w14:textId="77777777" w:rsidR="00772BD8" w:rsidRPr="00162C9A" w:rsidRDefault="00772BD8" w:rsidP="00AC3EE1">
      <w:pPr>
        <w:pStyle w:val="Akapitzlist"/>
        <w:numPr>
          <w:ilvl w:val="2"/>
          <w:numId w:val="8"/>
        </w:numPr>
        <w:spacing w:after="120" w:line="276" w:lineRule="auto"/>
        <w:ind w:left="757"/>
        <w:contextualSpacing w:val="0"/>
        <w:rPr>
          <w:rFonts w:ascii="Open Sans Light" w:hAnsi="Open Sans Light" w:cs="Arial"/>
        </w:rPr>
      </w:pPr>
      <w:r w:rsidRPr="00162C9A">
        <w:rPr>
          <w:rFonts w:ascii="Open Sans Light" w:hAnsi="Open Sans Light" w:cs="Arial"/>
        </w:rPr>
        <w:t>wszystkich dokumentów i materiałów (m.in. produkty drukowane lub cyfrowe,) podawanych do wiadomości publicznej,</w:t>
      </w:r>
    </w:p>
    <w:p w14:paraId="0F005593" w14:textId="77777777" w:rsidR="00772BD8" w:rsidRPr="00162C9A" w:rsidRDefault="00772BD8" w:rsidP="00AC3EE1">
      <w:pPr>
        <w:pStyle w:val="Akapitzlist"/>
        <w:numPr>
          <w:ilvl w:val="2"/>
          <w:numId w:val="8"/>
        </w:numPr>
        <w:spacing w:after="120" w:line="276" w:lineRule="auto"/>
        <w:ind w:left="757"/>
        <w:contextualSpacing w:val="0"/>
        <w:rPr>
          <w:rFonts w:ascii="Open Sans Light" w:hAnsi="Open Sans Light" w:cs="Arial"/>
        </w:rPr>
      </w:pPr>
      <w:r w:rsidRPr="00162C9A">
        <w:rPr>
          <w:rFonts w:ascii="Open Sans Light" w:hAnsi="Open Sans Light" w:cs="Arial"/>
        </w:rPr>
        <w:t>wszystkich dokumentów i materiałów dla osób i podmiotów uczestniczących w Projekcie,</w:t>
      </w:r>
    </w:p>
    <w:p w14:paraId="1ADFAA44" w14:textId="77777777" w:rsidR="00772BD8" w:rsidRPr="00162C9A" w:rsidRDefault="00772BD8" w:rsidP="00AC3EE1">
      <w:pPr>
        <w:pStyle w:val="Akapitzlist"/>
        <w:numPr>
          <w:ilvl w:val="2"/>
          <w:numId w:val="8"/>
        </w:numPr>
        <w:spacing w:after="120" w:line="276" w:lineRule="auto"/>
        <w:ind w:left="757"/>
        <w:contextualSpacing w:val="0"/>
        <w:rPr>
          <w:rFonts w:ascii="Open Sans Light" w:hAnsi="Open Sans Light" w:cs="Arial"/>
        </w:rPr>
      </w:pPr>
      <w:r w:rsidRPr="00162C9A">
        <w:rPr>
          <w:rFonts w:ascii="Open Sans Light" w:hAnsi="Open Sans Light" w:cs="Arial"/>
        </w:rPr>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77777777" w:rsidR="00772BD8" w:rsidRPr="00162C9A" w:rsidRDefault="00772BD8" w:rsidP="00AC3EE1">
      <w:pPr>
        <w:pStyle w:val="Akapitzlist"/>
        <w:numPr>
          <w:ilvl w:val="1"/>
          <w:numId w:val="7"/>
        </w:numPr>
        <w:spacing w:after="120" w:line="276" w:lineRule="auto"/>
        <w:ind w:left="360"/>
        <w:contextualSpacing w:val="0"/>
        <w:rPr>
          <w:rFonts w:ascii="Open Sans Light" w:hAnsi="Open Sans Light" w:cs="Arial"/>
        </w:rPr>
      </w:pPr>
      <w:r w:rsidRPr="00162C9A">
        <w:rPr>
          <w:rFonts w:ascii="Open Sans Light" w:hAnsi="Open Sans Light" w:cs="Arial"/>
        </w:rPr>
        <w:lastRenderedPageBreak/>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206601">
        <w:rPr>
          <w:rFonts w:ascii="Open Sans Light" w:hAnsi="Open Sans Light" w:cs="Arial"/>
        </w:rPr>
        <w:t>, w sposób wyraźnie widoczny dla społeczeństwa,</w:t>
      </w:r>
      <w:r w:rsidRPr="00162C9A">
        <w:rPr>
          <w:rFonts w:ascii="Open Sans Light" w:hAnsi="Open Sans Light" w:cs="Arial"/>
        </w:rPr>
        <w:t xml:space="preserve"> 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206601">
        <w:rPr>
          <w:rFonts w:ascii="Open Sans Light" w:hAnsi="Open Sans Light" w:cs="Arial"/>
        </w:rPr>
        <w:t xml:space="preserve"> instytucją przyznającą dofinansowanie</w:t>
      </w:r>
      <w:r w:rsidRPr="00162C9A">
        <w:rPr>
          <w:rFonts w:ascii="Open Sans Light" w:hAnsi="Open Sans Light" w:cs="Arial"/>
        </w:rPr>
        <w:t xml:space="preserve">. </w:t>
      </w:r>
      <w:r w:rsidR="00206601">
        <w:rPr>
          <w:rFonts w:ascii="Open Sans Light" w:hAnsi="Open Sans Light" w:cs="Arial"/>
        </w:rPr>
        <w:t>Obligatoryjny 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na </w:t>
      </w:r>
      <w:r w:rsidR="00F87F83" w:rsidRPr="00162C9A">
        <w:rPr>
          <w:rFonts w:ascii="Open Sans Light" w:hAnsi="Open Sans Light" w:cs="Arial"/>
        </w:rPr>
        <w:t>portalu</w:t>
      </w:r>
      <w:r w:rsidRPr="00162C9A">
        <w:rPr>
          <w:rFonts w:ascii="Open Sans Light" w:hAnsi="Open Sans Light" w:cs="Arial"/>
        </w:rPr>
        <w:t xml:space="preserve"> </w:t>
      </w:r>
      <w:r w:rsidR="00084EC9" w:rsidRPr="00162C9A">
        <w:rPr>
          <w:rFonts w:ascii="Open Sans Light" w:hAnsi="Open Sans Light" w:cs="Arial"/>
        </w:rPr>
        <w:t>internetow</w:t>
      </w:r>
      <w:r w:rsidR="00F87F83" w:rsidRPr="00162C9A">
        <w:rPr>
          <w:rFonts w:ascii="Open Sans Light" w:hAnsi="Open Sans Light" w:cs="Arial"/>
        </w:rPr>
        <w:t>ym programu</w:t>
      </w:r>
      <w:r w:rsidR="00FC5295" w:rsidRPr="00162C9A">
        <w:rPr>
          <w:rFonts w:ascii="Open Sans Light" w:hAnsi="Open Sans Light" w:cs="Arial"/>
        </w:rPr>
        <w:t xml:space="preserve"> </w:t>
      </w:r>
      <w:r w:rsidR="00921BD2" w:rsidRPr="00162C9A">
        <w:rPr>
          <w:rFonts w:ascii="Open Sans Light" w:hAnsi="Open Sans Light" w:cs="Arial"/>
        </w:rPr>
        <w:t>FEnIKS</w:t>
      </w:r>
      <w:r w:rsidR="0010602F" w:rsidRPr="00162C9A">
        <w:rPr>
          <w:rFonts w:ascii="Open Sans Light" w:hAnsi="Open Sans Light" w:cs="Arial"/>
        </w:rPr>
        <w:t xml:space="preserve"> 2021-2027</w:t>
      </w:r>
      <w:r w:rsidR="00A001C6" w:rsidRPr="00162C9A">
        <w:rPr>
          <w:rFonts w:ascii="Open Sans Light" w:hAnsi="Open Sans Light" w:cs="Arial"/>
        </w:rPr>
        <w:t>;</w:t>
      </w:r>
    </w:p>
    <w:p w14:paraId="6C29788A" w14:textId="77777777" w:rsidR="00772BD8" w:rsidRPr="00162C9A" w:rsidRDefault="00772BD8" w:rsidP="00AC3EE1">
      <w:pPr>
        <w:pStyle w:val="Akapitzlist"/>
        <w:numPr>
          <w:ilvl w:val="1"/>
          <w:numId w:val="7"/>
        </w:numPr>
        <w:spacing w:after="120" w:line="276" w:lineRule="auto"/>
        <w:ind w:left="360"/>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06601">
        <w:rPr>
          <w:rFonts w:ascii="Open Sans Light" w:hAnsi="Open Sans Light" w:cs="Arial"/>
        </w:rPr>
        <w:t>Obowiązkowy 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r w:rsidR="00921BD2" w:rsidRPr="00162C9A">
        <w:rPr>
          <w:rFonts w:ascii="Open Sans Light" w:hAnsi="Open Sans Light" w:cs="Arial"/>
        </w:rPr>
        <w:t>FEnIKS</w:t>
      </w:r>
      <w:r w:rsidR="00955654" w:rsidRPr="00162C9A">
        <w:rPr>
          <w:rFonts w:ascii="Open Sans Light" w:hAnsi="Open Sans Light" w:cs="Arial"/>
        </w:rPr>
        <w:t xml:space="preserve"> 2021-2027</w:t>
      </w:r>
      <w:r w:rsidR="00A001C6" w:rsidRPr="00162C9A">
        <w:rPr>
          <w:rFonts w:ascii="Open Sans Light" w:hAnsi="Open Sans Light" w:cs="Arial"/>
        </w:rPr>
        <w:t>;</w:t>
      </w:r>
    </w:p>
    <w:p w14:paraId="0E0235EE" w14:textId="77777777" w:rsidR="00772BD8" w:rsidRPr="00162C9A" w:rsidRDefault="00772BD8" w:rsidP="00AC3EE1">
      <w:pPr>
        <w:pStyle w:val="Akapitzlist"/>
        <w:numPr>
          <w:ilvl w:val="1"/>
          <w:numId w:val="7"/>
        </w:numPr>
        <w:spacing w:after="120" w:line="276" w:lineRule="auto"/>
        <w:ind w:left="360"/>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77777777" w:rsidR="00772BD8" w:rsidRPr="00162C9A" w:rsidRDefault="005905D2" w:rsidP="00AC3EE1">
      <w:pPr>
        <w:pStyle w:val="Akapitzlist"/>
        <w:numPr>
          <w:ilvl w:val="1"/>
          <w:numId w:val="7"/>
        </w:numPr>
        <w:spacing w:after="120" w:line="276" w:lineRule="auto"/>
        <w:ind w:left="360"/>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xml:space="preserve">) w ważnym momencie realizacji projektu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rojektu lub jego ważnego etapu np. rozpoczęcie inwestycji, oddanie inwestycji do użytkowania itp. Do udziału w wydarzeniu informacyjno-promocyjnym należy zaprosić z co najmniej 4-tygodniowym wyprzedzeniem przedstawicieli KE</w:t>
      </w:r>
      <w:r w:rsidR="000C1F81">
        <w:rPr>
          <w:rFonts w:ascii="Open Sans Light" w:hAnsi="Open Sans Light" w:cs="Arial"/>
        </w:rPr>
        <w:t xml:space="preserve">, </w:t>
      </w:r>
      <w:r w:rsidR="00772BD8" w:rsidRPr="00162C9A">
        <w:rPr>
          <w:rFonts w:ascii="Open Sans Light" w:hAnsi="Open Sans Light" w:cs="Arial"/>
        </w:rPr>
        <w:t xml:space="preserve">IZ </w:t>
      </w:r>
      <w:r w:rsidR="000C1F81">
        <w:rPr>
          <w:rFonts w:ascii="Open Sans Light" w:hAnsi="Open Sans Light" w:cs="Arial"/>
        </w:rPr>
        <w:t xml:space="preserve">oraz IP </w:t>
      </w:r>
      <w:r w:rsidR="00772BD8" w:rsidRPr="00162C9A">
        <w:rPr>
          <w:rFonts w:ascii="Open Sans Light" w:hAnsi="Open Sans Light" w:cs="Arial"/>
        </w:rPr>
        <w:t>za pośrednictwem poczty elektronicznej</w:t>
      </w:r>
      <w:r w:rsidR="00A001C6" w:rsidRPr="00162C9A">
        <w:rPr>
          <w:rFonts w:ascii="Open Sans Light" w:hAnsi="Open Sans Light" w:cs="Arial"/>
        </w:rPr>
        <w:t>;</w:t>
      </w:r>
    </w:p>
    <w:p w14:paraId="5578AE57" w14:textId="77777777" w:rsidR="00772BD8" w:rsidRDefault="00772BD8" w:rsidP="00AC3EE1">
      <w:pPr>
        <w:pStyle w:val="Akapitzlist"/>
        <w:numPr>
          <w:ilvl w:val="1"/>
          <w:numId w:val="7"/>
        </w:numPr>
        <w:spacing w:after="120" w:line="276" w:lineRule="auto"/>
        <w:ind w:left="360"/>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4E1506">
        <w:rPr>
          <w:rFonts w:ascii="Open Sans Light" w:hAnsi="Open Sans Light" w:cs="Arial"/>
        </w:rPr>
        <w:t>;</w:t>
      </w:r>
    </w:p>
    <w:p w14:paraId="11C52EE1" w14:textId="77777777" w:rsidR="004E1506" w:rsidRPr="00162C9A" w:rsidRDefault="004E1506" w:rsidP="00AC3EE1">
      <w:pPr>
        <w:pStyle w:val="Akapitzlist"/>
        <w:numPr>
          <w:ilvl w:val="1"/>
          <w:numId w:val="7"/>
        </w:numPr>
        <w:spacing w:after="120" w:line="276" w:lineRule="auto"/>
        <w:ind w:left="360"/>
        <w:contextualSpacing w:val="0"/>
        <w:rPr>
          <w:rFonts w:ascii="Open Sans Light" w:hAnsi="Open Sans Light" w:cs="Arial"/>
        </w:rPr>
      </w:pPr>
      <w:r w:rsidRPr="004E1506">
        <w:rPr>
          <w:rFonts w:ascii="Open Sans Light" w:hAnsi="Open Sans Light" w:cs="Arial"/>
        </w:rPr>
        <w:lastRenderedPageBreak/>
        <w:t>informowa</w:t>
      </w:r>
      <w:r>
        <w:rPr>
          <w:rFonts w:ascii="Open Sans Light" w:hAnsi="Open Sans Light" w:cs="Arial"/>
        </w:rPr>
        <w:t>nie</w:t>
      </w:r>
      <w:r w:rsidRPr="004E1506">
        <w:rPr>
          <w:rFonts w:ascii="Open Sans Light" w:hAnsi="Open Sans Light" w:cs="Arial"/>
        </w:rPr>
        <w:t xml:space="preserve"> instytucj</w:t>
      </w:r>
      <w:r>
        <w:rPr>
          <w:rFonts w:ascii="Open Sans Light" w:hAnsi="Open Sans Light" w:cs="Arial"/>
        </w:rPr>
        <w:t>i</w:t>
      </w:r>
      <w:r w:rsidRPr="004E1506">
        <w:rPr>
          <w:rFonts w:ascii="Open Sans Light" w:hAnsi="Open Sans Light" w:cs="Arial"/>
        </w:rPr>
        <w:t>, która przyznała dofinansowanie o ważnych etapach w projekcie i planowanych wydarzeniach informacyjnych i promocyjnych związanych z realizacją projektu</w:t>
      </w:r>
      <w:r>
        <w:rPr>
          <w:rFonts w:ascii="Open Sans Light" w:hAnsi="Open Sans Light" w:cs="Arial"/>
        </w:rPr>
        <w:t>,</w:t>
      </w:r>
      <w:r w:rsidRPr="004E1506">
        <w:t xml:space="preserve"> </w:t>
      </w:r>
      <w:r>
        <w:rPr>
          <w:rFonts w:ascii="Open Sans Light" w:hAnsi="Open Sans Light" w:cs="Arial"/>
        </w:rPr>
        <w:t>j</w:t>
      </w:r>
      <w:r w:rsidRPr="004E1506">
        <w:rPr>
          <w:rFonts w:ascii="Open Sans Light" w:hAnsi="Open Sans Light" w:cs="Arial"/>
        </w:rPr>
        <w:t>eżeli całkowity koszt</w:t>
      </w:r>
      <w:r>
        <w:rPr>
          <w:rStyle w:val="Odwoanieprzypisudolnego"/>
          <w:rFonts w:ascii="Open Sans Light" w:hAnsi="Open Sans Light" w:cs="Arial"/>
        </w:rPr>
        <w:footnoteReference w:id="3"/>
      </w:r>
      <w:r w:rsidRPr="004E1506">
        <w:rPr>
          <w:rFonts w:ascii="Open Sans Light" w:hAnsi="Open Sans Light" w:cs="Arial"/>
        </w:rPr>
        <w:t xml:space="preserve"> projektu przekracza 5 mln euro</w:t>
      </w:r>
      <w:r>
        <w:rPr>
          <w:rFonts w:ascii="Open Sans Light" w:hAnsi="Open Sans Light" w:cs="Arial"/>
        </w:rPr>
        <w:t>.</w:t>
      </w:r>
    </w:p>
    <w:p w14:paraId="54A41719" w14:textId="77777777" w:rsidR="00AB632C" w:rsidRPr="00162C9A" w:rsidRDefault="006949F0" w:rsidP="00CE514F">
      <w:pPr>
        <w:spacing w:after="120"/>
        <w:rPr>
          <w:rFonts w:ascii="Open Sans Light" w:hAnsi="Open Sans Light" w:cs="Arial"/>
        </w:rPr>
      </w:pPr>
      <w:r w:rsidRPr="00162C9A">
        <w:rPr>
          <w:rFonts w:ascii="Open Sans Light" w:hAnsi="Open Sans Light"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CE514F">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CE514F">
      <w:pPr>
        <w:pStyle w:val="Nagwek1"/>
        <w:rPr>
          <w:lang w:eastAsia="pl-PL"/>
        </w:rPr>
      </w:pPr>
      <w:r w:rsidRPr="00162C9A">
        <w:rPr>
          <w:lang w:eastAsia="pl-PL"/>
        </w:rPr>
        <w:t>Indykatywny budżet i harmonogram głównych działań informacyjno-promocyjnych</w:t>
      </w:r>
    </w:p>
    <w:tbl>
      <w:tblPr>
        <w:tblpPr w:leftFromText="141" w:rightFromText="141" w:vertAnchor="text" w:tblpX="8" w:tblpY="1"/>
        <w:tblOverlap w:val="neve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Indykatywny budżet i harmonogram głównych działań informacyjno-promocyjnych"/>
        <w:tblDescription w:val="Tabela przedstawiająca Indykatywny budżet i harmonogram głównych działań informacyjno-promocyjnych"/>
      </w:tblPr>
      <w:tblGrid>
        <w:gridCol w:w="2205"/>
        <w:gridCol w:w="930"/>
        <w:gridCol w:w="1740"/>
        <w:gridCol w:w="2220"/>
        <w:gridCol w:w="1984"/>
      </w:tblGrid>
      <w:tr w:rsidR="006949F0" w:rsidRPr="00162C9A" w14:paraId="46E2AF4C" w14:textId="77777777" w:rsidTr="00AC3EE1">
        <w:tc>
          <w:tcPr>
            <w:tcW w:w="2205" w:type="dxa"/>
            <w:vMerge w:val="restart"/>
            <w:shd w:val="clear" w:color="auto" w:fill="E0FFDF"/>
            <w:vAlign w:val="center"/>
          </w:tcPr>
          <w:p w14:paraId="6E6B8E4C"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AC3EE1">
        <w:tc>
          <w:tcPr>
            <w:tcW w:w="2205" w:type="dxa"/>
            <w:vMerge/>
            <w:shd w:val="clear" w:color="auto" w:fill="E0FFDF"/>
            <w:vAlign w:val="center"/>
          </w:tcPr>
          <w:p w14:paraId="016BE163" w14:textId="77777777" w:rsidR="006949F0" w:rsidRPr="00162C9A" w:rsidRDefault="006949F0" w:rsidP="00AC3EE1">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AC3EE1">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AC3EE1">
        <w:tc>
          <w:tcPr>
            <w:tcW w:w="2205" w:type="dxa"/>
          </w:tcPr>
          <w:p w14:paraId="3B0A8D82"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AC3EE1">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AC3EE1">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AC3EE1">
        <w:tc>
          <w:tcPr>
            <w:tcW w:w="2205" w:type="dxa"/>
          </w:tcPr>
          <w:p w14:paraId="634F53A6"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AC3EE1">
        <w:tc>
          <w:tcPr>
            <w:tcW w:w="2205" w:type="dxa"/>
          </w:tcPr>
          <w:p w14:paraId="1EAFC7CD"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AC3EE1">
        <w:tc>
          <w:tcPr>
            <w:tcW w:w="2205" w:type="dxa"/>
          </w:tcPr>
          <w:p w14:paraId="3C19EA26" w14:textId="77777777" w:rsidR="006949F0" w:rsidRPr="00162C9A" w:rsidRDefault="006834E6" w:rsidP="00AC3EE1">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AC3EE1">
        <w:tc>
          <w:tcPr>
            <w:tcW w:w="2205" w:type="dxa"/>
          </w:tcPr>
          <w:p w14:paraId="352D4EDA"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AC3EE1">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CE514F">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ania tabeli Indykatywny budżet i harmonogram głównych działań informacyjno-promocyjnych"/>
        <w:tblDescription w:val="Instrukcja objaśniająca sposób wypełnienia tabeli Indykatywny budżet i harmonogram głównych działań informacyjno-promocyjnych"/>
      </w:tblPr>
      <w:tblGrid>
        <w:gridCol w:w="1497"/>
        <w:gridCol w:w="1402"/>
        <w:gridCol w:w="6158"/>
      </w:tblGrid>
      <w:tr w:rsidR="006949F0" w:rsidRPr="00162C9A" w14:paraId="38469B25" w14:textId="77777777" w:rsidTr="00162C9A">
        <w:trPr>
          <w:tblHeader/>
        </w:trPr>
        <w:tc>
          <w:tcPr>
            <w:tcW w:w="1499" w:type="dxa"/>
            <w:shd w:val="clear" w:color="auto" w:fill="auto"/>
          </w:tcPr>
          <w:p w14:paraId="0DEB0B02"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1404" w:type="dxa"/>
            <w:shd w:val="clear" w:color="auto" w:fill="auto"/>
          </w:tcPr>
          <w:p w14:paraId="0D12087F"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shd w:val="clear" w:color="auto" w:fill="auto"/>
          </w:tcPr>
          <w:p w14:paraId="07DCAF88" w14:textId="77777777" w:rsidR="006949F0" w:rsidRPr="00162C9A" w:rsidRDefault="006949F0" w:rsidP="00CE514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shd w:val="clear" w:color="auto" w:fill="auto"/>
          </w:tcPr>
          <w:p w14:paraId="07BAB0C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shd w:val="clear" w:color="auto" w:fill="auto"/>
          </w:tcPr>
          <w:p w14:paraId="201BE5E9"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shd w:val="clear" w:color="auto" w:fill="auto"/>
          </w:tcPr>
          <w:p w14:paraId="694FD08B" w14:textId="77777777" w:rsidR="006949F0" w:rsidRPr="00162C9A" w:rsidRDefault="006949F0" w:rsidP="00CE514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shd w:val="clear" w:color="auto" w:fill="auto"/>
          </w:tcPr>
          <w:p w14:paraId="43C2EB23"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shd w:val="clear" w:color="auto" w:fill="auto"/>
          </w:tcPr>
          <w:p w14:paraId="27C3730F"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shd w:val="clear" w:color="auto" w:fill="auto"/>
          </w:tcPr>
          <w:p w14:paraId="1021DC0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shd w:val="clear" w:color="auto" w:fill="auto"/>
          </w:tcPr>
          <w:p w14:paraId="3E8CB535"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shd w:val="clear" w:color="auto" w:fill="auto"/>
          </w:tcPr>
          <w:p w14:paraId="3710917D"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shd w:val="clear" w:color="auto" w:fill="auto"/>
          </w:tcPr>
          <w:p w14:paraId="11AA3D15"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shd w:val="clear" w:color="auto" w:fill="auto"/>
          </w:tcPr>
          <w:p w14:paraId="5C3146A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shd w:val="clear" w:color="auto" w:fill="auto"/>
          </w:tcPr>
          <w:p w14:paraId="6970E8DB" w14:textId="77777777" w:rsidR="006949F0" w:rsidRPr="00162C9A" w:rsidRDefault="006949F0" w:rsidP="00CE514F">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shd w:val="clear" w:color="auto" w:fill="auto"/>
          </w:tcPr>
          <w:p w14:paraId="2BA2187D" w14:textId="77777777" w:rsidR="006949F0" w:rsidRPr="00162C9A" w:rsidRDefault="006949F0" w:rsidP="00CE514F">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CE514F">
      <w:pPr>
        <w:pStyle w:val="Nagwek1"/>
        <w:rPr>
          <w:lang w:eastAsia="pl-PL"/>
        </w:rPr>
      </w:pPr>
      <w:r w:rsidRPr="00162C9A">
        <w:rPr>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Wskaźniki produktu głównych działań informacyjno-promocyjnych"/>
        <w:tblDescription w:val="Instrukcja objaśniająca sposób wypełnienia tabeli Wskaźniki produktu głównych działań informacyjno-promocyjnych"/>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CE514F">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CE514F">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CE514F">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ania tabeli Wskaźniki produktu głównych działań informacyjno-promocyjnych"/>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AE75DF">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shd w:val="clear" w:color="auto" w:fill="auto"/>
          </w:tcPr>
          <w:p w14:paraId="19819C70"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shd w:val="clear" w:color="auto" w:fill="auto"/>
          </w:tcPr>
          <w:p w14:paraId="1C5B350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shd w:val="clear" w:color="auto" w:fill="auto"/>
          </w:tcPr>
          <w:p w14:paraId="720F0EA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shd w:val="clear" w:color="auto" w:fill="auto"/>
          </w:tcPr>
          <w:p w14:paraId="6539B75F"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shd w:val="clear" w:color="auto" w:fill="auto"/>
          </w:tcPr>
          <w:p w14:paraId="723C9252"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shd w:val="clear" w:color="auto" w:fill="auto"/>
          </w:tcPr>
          <w:p w14:paraId="18C659B0"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shd w:val="clear" w:color="auto" w:fill="auto"/>
          </w:tcPr>
          <w:p w14:paraId="12FB54DE"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shd w:val="clear" w:color="auto" w:fill="auto"/>
          </w:tcPr>
          <w:p w14:paraId="4EF388DD" w14:textId="77777777" w:rsidR="006949F0" w:rsidRPr="00162C9A" w:rsidRDefault="00772BD8" w:rsidP="00AE75DF">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shd w:val="clear" w:color="auto" w:fill="auto"/>
          </w:tcPr>
          <w:p w14:paraId="6FD6534F"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shd w:val="clear" w:color="auto" w:fill="auto"/>
          </w:tcPr>
          <w:p w14:paraId="18F4EAC6"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shd w:val="clear" w:color="auto" w:fill="auto"/>
          </w:tcPr>
          <w:p w14:paraId="06DF696D" w14:textId="77777777" w:rsidR="006949F0" w:rsidRPr="00162C9A" w:rsidRDefault="006949F0" w:rsidP="00AE75DF">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shd w:val="clear" w:color="auto" w:fill="auto"/>
          </w:tcPr>
          <w:p w14:paraId="43DC369E" w14:textId="77777777" w:rsidR="006949F0" w:rsidRPr="00162C9A" w:rsidRDefault="006949F0" w:rsidP="00AE75DF">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36D90405" w14:textId="77777777" w:rsidR="00D16582" w:rsidRDefault="00D16582" w:rsidP="00CE514F">
      <w:pPr>
        <w:pStyle w:val="Akapitzlist"/>
        <w:spacing w:line="276" w:lineRule="auto"/>
        <w:ind w:left="0"/>
        <w:rPr>
          <w:rFonts w:ascii="Open Sans Light" w:hAnsi="Open Sans Light" w:cs="Arial"/>
          <w:b/>
          <w:bCs/>
          <w:color w:val="000000"/>
          <w:sz w:val="20"/>
          <w:szCs w:val="20"/>
        </w:rPr>
      </w:pPr>
    </w:p>
    <w:p w14:paraId="769B5AB4" w14:textId="3E7BF408" w:rsidR="00D16582" w:rsidRDefault="00D16582" w:rsidP="00CE514F">
      <w:pPr>
        <w:pStyle w:val="Akapitzlist"/>
        <w:spacing w:line="276" w:lineRule="auto"/>
        <w:ind w:left="0"/>
        <w:rPr>
          <w:rFonts w:ascii="Open Sans Light" w:hAnsi="Open Sans Light" w:cs="Open Sans Light"/>
          <w:sz w:val="18"/>
          <w:szCs w:val="18"/>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49E636DD" w14:textId="76B771F2" w:rsidR="00DB342F" w:rsidRPr="002C2567" w:rsidRDefault="00DB342F" w:rsidP="00CE514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p w14:paraId="547313D8" w14:textId="03F0D9F5" w:rsidR="00A36D50" w:rsidRPr="00A36D50" w:rsidRDefault="00A36D50" w:rsidP="00CE514F">
      <w:pPr>
        <w:spacing w:before="1320" w:after="120"/>
        <w:ind w:left="6373"/>
        <w:rPr>
          <w:rFonts w:ascii="Open Sans Light" w:hAnsi="Open Sans Light" w:cs="Arial"/>
          <w:color w:val="000000"/>
          <w:sz w:val="20"/>
          <w:szCs w:val="20"/>
        </w:rPr>
      </w:pPr>
    </w:p>
    <w:sectPr w:rsidR="00A36D50" w:rsidRPr="00A36D50"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EC2CE" w14:textId="77777777" w:rsidR="00995266" w:rsidRDefault="00995266" w:rsidP="00F97A72">
      <w:pPr>
        <w:spacing w:after="0" w:line="240" w:lineRule="auto"/>
      </w:pPr>
      <w:r>
        <w:separator/>
      </w:r>
    </w:p>
  </w:endnote>
  <w:endnote w:type="continuationSeparator" w:id="0">
    <w:p w14:paraId="25543057" w14:textId="77777777" w:rsidR="00995266" w:rsidRDefault="00995266"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294011"/>
      <w:docPartObj>
        <w:docPartGallery w:val="Page Numbers (Bottom of Page)"/>
        <w:docPartUnique/>
      </w:docPartObj>
    </w:sdtPr>
    <w:sdtEndPr>
      <w:rPr>
        <w:rFonts w:ascii="Open Sans Light" w:hAnsi="Open Sans Light" w:cs="Open Sans Light"/>
        <w:sz w:val="20"/>
        <w:szCs w:val="20"/>
      </w:rPr>
    </w:sdtEndPr>
    <w:sdtContent>
      <w:p w14:paraId="0778054C" w14:textId="379BFAAD" w:rsidR="00AE75DF" w:rsidRPr="001A213D" w:rsidRDefault="00AE75DF">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00867D4B">
          <w:rPr>
            <w:rFonts w:ascii="Open Sans Light" w:hAnsi="Open Sans Light" w:cs="Open Sans Light"/>
            <w:noProof/>
            <w:sz w:val="20"/>
            <w:szCs w:val="20"/>
          </w:rPr>
          <w:t>4</w:t>
        </w:r>
        <w:r w:rsidRPr="001A213D">
          <w:rPr>
            <w:rFonts w:ascii="Open Sans Light" w:hAnsi="Open Sans Light" w:cs="Open Sans Light"/>
            <w:sz w:val="20"/>
            <w:szCs w:val="20"/>
          </w:rPr>
          <w:fldChar w:fldCharType="end"/>
        </w:r>
      </w:p>
    </w:sdtContent>
  </w:sdt>
  <w:p w14:paraId="4247628D" w14:textId="77777777" w:rsidR="00AE75DF" w:rsidRDefault="00AE75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35483"/>
      <w:docPartObj>
        <w:docPartGallery w:val="Page Numbers (Bottom of Page)"/>
        <w:docPartUnique/>
      </w:docPartObj>
    </w:sdtPr>
    <w:sdtEndPr>
      <w:rPr>
        <w:rFonts w:ascii="Open Sans Light" w:hAnsi="Open Sans Light" w:cs="Open Sans Light"/>
        <w:sz w:val="20"/>
        <w:szCs w:val="20"/>
      </w:rPr>
    </w:sdtEndPr>
    <w:sdtContent>
      <w:p w14:paraId="6F9459FD" w14:textId="732EE2C2" w:rsidR="001A213D" w:rsidRPr="001A213D" w:rsidRDefault="001A213D">
        <w:pPr>
          <w:pStyle w:val="Stopka"/>
          <w:jc w:val="right"/>
          <w:rPr>
            <w:rFonts w:ascii="Open Sans Light" w:hAnsi="Open Sans Light" w:cs="Open Sans Light"/>
            <w:sz w:val="20"/>
            <w:szCs w:val="20"/>
          </w:rPr>
        </w:pPr>
        <w:r w:rsidRPr="001A213D">
          <w:rPr>
            <w:rFonts w:ascii="Open Sans Light" w:hAnsi="Open Sans Light" w:cs="Open Sans Light"/>
            <w:sz w:val="20"/>
            <w:szCs w:val="20"/>
          </w:rPr>
          <w:fldChar w:fldCharType="begin"/>
        </w:r>
        <w:r w:rsidRPr="001A213D">
          <w:rPr>
            <w:rFonts w:ascii="Open Sans Light" w:hAnsi="Open Sans Light" w:cs="Open Sans Light"/>
            <w:sz w:val="20"/>
            <w:szCs w:val="20"/>
          </w:rPr>
          <w:instrText>PAGE   \* MERGEFORMAT</w:instrText>
        </w:r>
        <w:r w:rsidRPr="001A213D">
          <w:rPr>
            <w:rFonts w:ascii="Open Sans Light" w:hAnsi="Open Sans Light" w:cs="Open Sans Light"/>
            <w:sz w:val="20"/>
            <w:szCs w:val="20"/>
          </w:rPr>
          <w:fldChar w:fldCharType="separate"/>
        </w:r>
        <w:r w:rsidR="00867D4B">
          <w:rPr>
            <w:rFonts w:ascii="Open Sans Light" w:hAnsi="Open Sans Light" w:cs="Open Sans Light"/>
            <w:noProof/>
            <w:sz w:val="20"/>
            <w:szCs w:val="20"/>
          </w:rPr>
          <w:t>1</w:t>
        </w:r>
        <w:r w:rsidRPr="001A213D">
          <w:rPr>
            <w:rFonts w:ascii="Open Sans Light" w:hAnsi="Open Sans Light" w:cs="Open Sans Light"/>
            <w:sz w:val="20"/>
            <w:szCs w:val="20"/>
          </w:rPr>
          <w:fldChar w:fldCharType="end"/>
        </w:r>
      </w:p>
    </w:sdtContent>
  </w:sdt>
  <w:p w14:paraId="5E0A2DEE" w14:textId="77777777" w:rsidR="001A213D" w:rsidRDefault="001A21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563D0" w14:textId="77777777" w:rsidR="00995266" w:rsidRDefault="00995266" w:rsidP="00F97A72">
      <w:pPr>
        <w:spacing w:after="0" w:line="240" w:lineRule="auto"/>
      </w:pPr>
      <w:r>
        <w:separator/>
      </w:r>
    </w:p>
  </w:footnote>
  <w:footnote w:type="continuationSeparator" w:id="0">
    <w:p w14:paraId="50C7F688" w14:textId="77777777" w:rsidR="00995266" w:rsidRDefault="00995266" w:rsidP="00F97A72">
      <w:pPr>
        <w:spacing w:after="0" w:line="240" w:lineRule="auto"/>
      </w:pPr>
      <w:r>
        <w:continuationSeparator/>
      </w:r>
    </w:p>
  </w:footnote>
  <w:footnote w:id="1">
    <w:p w14:paraId="3CA784ED" w14:textId="77777777" w:rsidR="005905D2" w:rsidRPr="00162C9A" w:rsidRDefault="005905D2" w:rsidP="00AE75DF">
      <w:pPr>
        <w:pStyle w:val="Default"/>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162523BE" w:rsidR="005905D2" w:rsidRPr="00A223E2" w:rsidRDefault="005905D2" w:rsidP="00AE75DF">
      <w:pPr>
        <w:pStyle w:val="Tekstprzypisudolnego"/>
        <w:spacing w:line="276"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p>
  </w:footnote>
  <w:footnote w:id="3">
    <w:p w14:paraId="72B068AA" w14:textId="77777777" w:rsidR="004E1506" w:rsidRPr="00162C9A" w:rsidRDefault="004E1506" w:rsidP="00AE75DF">
      <w:pPr>
        <w:pStyle w:val="Tekstprzypisudolnego"/>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7A00B424"/>
    <w:lvl w:ilvl="0" w:tplc="0480E96C">
      <w:start w:val="1"/>
      <w:numFmt w:val="decimal"/>
      <w:lvlText w:val="%1)"/>
      <w:lvlJc w:val="left"/>
      <w:pPr>
        <w:ind w:left="1440" w:hanging="360"/>
      </w:pPr>
      <w:rPr>
        <w:rFonts w:hint="default"/>
        <w:strike w:val="0"/>
      </w:rPr>
    </w:lvl>
    <w:lvl w:ilvl="1" w:tplc="04150011">
      <w:start w:val="1"/>
      <w:numFmt w:val="decimal"/>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AA1EE706"/>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7">
      <w:start w:val="1"/>
      <w:numFmt w:val="lowerLetter"/>
      <w:lvlText w:val="%3)"/>
      <w:lvlJc w:val="left"/>
      <w:pPr>
        <w:ind w:left="3396" w:hanging="36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7411520">
    <w:abstractNumId w:val="4"/>
  </w:num>
  <w:num w:numId="2" w16cid:durableId="1740788107">
    <w:abstractNumId w:val="6"/>
  </w:num>
  <w:num w:numId="3" w16cid:durableId="2090343169">
    <w:abstractNumId w:val="3"/>
  </w:num>
  <w:num w:numId="4" w16cid:durableId="1284388191">
    <w:abstractNumId w:val="8"/>
  </w:num>
  <w:num w:numId="5" w16cid:durableId="1883596106">
    <w:abstractNumId w:val="7"/>
  </w:num>
  <w:num w:numId="6" w16cid:durableId="911308981">
    <w:abstractNumId w:val="1"/>
  </w:num>
  <w:num w:numId="7" w16cid:durableId="333529192">
    <w:abstractNumId w:val="0"/>
  </w:num>
  <w:num w:numId="8" w16cid:durableId="758135233">
    <w:abstractNumId w:val="2"/>
  </w:num>
  <w:num w:numId="9" w16cid:durableId="177044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4468A"/>
    <w:rsid w:val="00046141"/>
    <w:rsid w:val="0005036A"/>
    <w:rsid w:val="00065A11"/>
    <w:rsid w:val="00065C77"/>
    <w:rsid w:val="00070CFD"/>
    <w:rsid w:val="00082ED6"/>
    <w:rsid w:val="00084EC9"/>
    <w:rsid w:val="000A3C29"/>
    <w:rsid w:val="000A7D7A"/>
    <w:rsid w:val="000C1F81"/>
    <w:rsid w:val="000E4DFF"/>
    <w:rsid w:val="0010602F"/>
    <w:rsid w:val="00156963"/>
    <w:rsid w:val="00162C9A"/>
    <w:rsid w:val="001822F5"/>
    <w:rsid w:val="00193E35"/>
    <w:rsid w:val="00197A49"/>
    <w:rsid w:val="001A213D"/>
    <w:rsid w:val="001B7AAF"/>
    <w:rsid w:val="001D1201"/>
    <w:rsid w:val="001D27C5"/>
    <w:rsid w:val="001D659C"/>
    <w:rsid w:val="001F5B07"/>
    <w:rsid w:val="00206601"/>
    <w:rsid w:val="00226220"/>
    <w:rsid w:val="00233CCD"/>
    <w:rsid w:val="0023641B"/>
    <w:rsid w:val="00253EFB"/>
    <w:rsid w:val="00255442"/>
    <w:rsid w:val="00280158"/>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D004D"/>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339D1"/>
    <w:rsid w:val="00753643"/>
    <w:rsid w:val="00755AB0"/>
    <w:rsid w:val="007679B9"/>
    <w:rsid w:val="00772BD8"/>
    <w:rsid w:val="00786E88"/>
    <w:rsid w:val="007924BC"/>
    <w:rsid w:val="007C68BC"/>
    <w:rsid w:val="007D448A"/>
    <w:rsid w:val="007F15C8"/>
    <w:rsid w:val="008046AC"/>
    <w:rsid w:val="0081368D"/>
    <w:rsid w:val="00840773"/>
    <w:rsid w:val="0085759A"/>
    <w:rsid w:val="00867985"/>
    <w:rsid w:val="00867D4B"/>
    <w:rsid w:val="00874ACE"/>
    <w:rsid w:val="0089344A"/>
    <w:rsid w:val="008A25D9"/>
    <w:rsid w:val="008A6CBD"/>
    <w:rsid w:val="008A72FE"/>
    <w:rsid w:val="008C366B"/>
    <w:rsid w:val="008D026D"/>
    <w:rsid w:val="008D497E"/>
    <w:rsid w:val="009155FC"/>
    <w:rsid w:val="00921BD2"/>
    <w:rsid w:val="00935D6B"/>
    <w:rsid w:val="00942395"/>
    <w:rsid w:val="00955654"/>
    <w:rsid w:val="00956601"/>
    <w:rsid w:val="00984D97"/>
    <w:rsid w:val="0099486D"/>
    <w:rsid w:val="00995266"/>
    <w:rsid w:val="009A4FFF"/>
    <w:rsid w:val="009B00B4"/>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C3EE1"/>
    <w:rsid w:val="00AD07E1"/>
    <w:rsid w:val="00AD405D"/>
    <w:rsid w:val="00AE75DF"/>
    <w:rsid w:val="00B01A6E"/>
    <w:rsid w:val="00B03328"/>
    <w:rsid w:val="00B321C1"/>
    <w:rsid w:val="00B35C67"/>
    <w:rsid w:val="00B519D2"/>
    <w:rsid w:val="00B552CD"/>
    <w:rsid w:val="00B60C6B"/>
    <w:rsid w:val="00B87418"/>
    <w:rsid w:val="00B94F48"/>
    <w:rsid w:val="00BB0896"/>
    <w:rsid w:val="00BC35FA"/>
    <w:rsid w:val="00BF25D8"/>
    <w:rsid w:val="00BF68B6"/>
    <w:rsid w:val="00C16BD2"/>
    <w:rsid w:val="00C37C4A"/>
    <w:rsid w:val="00C73C1D"/>
    <w:rsid w:val="00C81736"/>
    <w:rsid w:val="00CD12EC"/>
    <w:rsid w:val="00CE514F"/>
    <w:rsid w:val="00CF6824"/>
    <w:rsid w:val="00D02839"/>
    <w:rsid w:val="00D11D6C"/>
    <w:rsid w:val="00D16582"/>
    <w:rsid w:val="00D30237"/>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EF805-647B-4E38-AC4F-F0203880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1141</Words>
  <Characters>6849</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Załącznik nr 5 do wniosku o dofinansowanie - działania informacyjno-promocyjne</vt:lpstr>
    </vt:vector>
  </TitlesOfParts>
  <Company>MRR</Company>
  <LinksUpToDate>false</LinksUpToDate>
  <CharactersWithSpaces>7975</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wniosku o dofinansowanie - działania informacyjno-promocyjne</dc:title>
  <dc:subject/>
  <dc:creator>Wiktoria Gorniak</dc:creator>
  <cp:keywords/>
  <cp:lastModifiedBy>Cendrowska Anna</cp:lastModifiedBy>
  <cp:revision>14</cp:revision>
  <dcterms:created xsi:type="dcterms:W3CDTF">2023-08-25T06:28:00Z</dcterms:created>
  <dcterms:modified xsi:type="dcterms:W3CDTF">2025-06-19T19:33:00Z</dcterms:modified>
</cp:coreProperties>
</file>